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/>
      </w:pPr>
      <w:r w:rsidDel="00000000" w:rsidR="00000000" w:rsidRPr="00000000">
        <w:rPr>
          <w:rtl w:val="0"/>
        </w:rPr>
        <w:t xml:space="preserve">Postcards for You've Got Mail Activity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4619625" cy="7062787"/>
            <wp:effectExtent b="0" l="0" r="0" t="0"/>
            <wp:docPr id="3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 b="0" l="15342" r="17306" t="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619625" cy="70627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/>
        <w:drawing>
          <wp:inline distB="114300" distT="114300" distL="114300" distR="114300">
            <wp:extent cx="4210050" cy="7010400"/>
            <wp:effectExtent b="0" l="0" r="0" t="0"/>
            <wp:docPr id="2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7"/>
                    <a:srcRect b="0" l="21666" r="16944" t="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210050" cy="7010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/>
        <w:drawing>
          <wp:inline distB="114300" distT="114300" distL="114300" distR="114300">
            <wp:extent cx="4391025" cy="7134225"/>
            <wp:effectExtent b="0" l="0" r="0" t="0"/>
            <wp:docPr id="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 b="0" l="20416" r="15555" t="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391025" cy="71342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360" w:top="36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jpg"/><Relationship Id="rId7" Type="http://schemas.openxmlformats.org/officeDocument/2006/relationships/image" Target="media/image2.jpg"/><Relationship Id="rId8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